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7" w:rsidRDefault="00D205F7">
      <w:pPr>
        <w:rPr>
          <w:sz w:val="2"/>
          <w:szCs w:val="2"/>
        </w:rPr>
      </w:pPr>
    </w:p>
    <w:p w:rsidR="00647410" w:rsidRDefault="00647410" w:rsidP="00647410">
      <w:pPr>
        <w:pStyle w:val="Nagwek10"/>
        <w:keepNext/>
        <w:keepLines/>
        <w:shd w:val="clear" w:color="auto" w:fill="auto"/>
        <w:spacing w:line="220" w:lineRule="exact"/>
        <w:ind w:left="5664"/>
      </w:pPr>
      <w:bookmarkStart w:id="0" w:name="bookmark0"/>
      <w:r>
        <w:t>Załącznik nr 2 do ogłoszenia</w:t>
      </w:r>
    </w:p>
    <w:p w:rsidR="00647410" w:rsidRDefault="00647410" w:rsidP="00FA60EE">
      <w:pPr>
        <w:pStyle w:val="Nagwek10"/>
        <w:keepNext/>
        <w:keepLines/>
        <w:shd w:val="clear" w:color="auto" w:fill="auto"/>
        <w:spacing w:line="220" w:lineRule="exact"/>
      </w:pPr>
    </w:p>
    <w:p w:rsidR="00647410" w:rsidRDefault="00647410" w:rsidP="00FA60EE">
      <w:pPr>
        <w:pStyle w:val="Nagwek10"/>
        <w:keepNext/>
        <w:keepLines/>
        <w:shd w:val="clear" w:color="auto" w:fill="auto"/>
        <w:spacing w:line="220" w:lineRule="exact"/>
      </w:pPr>
    </w:p>
    <w:p w:rsidR="00D205F7" w:rsidRDefault="003C4F04" w:rsidP="00FA60EE">
      <w:pPr>
        <w:pStyle w:val="Nagwek10"/>
        <w:keepNext/>
        <w:keepLines/>
        <w:shd w:val="clear" w:color="auto" w:fill="auto"/>
        <w:spacing w:line="220" w:lineRule="exact"/>
      </w:pPr>
      <w:r>
        <w:t>UMOWA NAJMU POWIERZCHNI UŻYTKOWEJ</w:t>
      </w:r>
      <w:bookmarkEnd w:id="0"/>
    </w:p>
    <w:p w:rsidR="00FA60EE" w:rsidRDefault="00FA60EE" w:rsidP="00FA60EE">
      <w:pPr>
        <w:pStyle w:val="Nagwek10"/>
        <w:keepNext/>
        <w:keepLines/>
        <w:shd w:val="clear" w:color="auto" w:fill="auto"/>
        <w:spacing w:line="220" w:lineRule="exact"/>
      </w:pPr>
    </w:p>
    <w:p w:rsidR="00FA60EE" w:rsidRDefault="00FA60EE" w:rsidP="00FA60E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............................</w:t>
      </w:r>
    </w:p>
    <w:p w:rsidR="00FA60EE" w:rsidRDefault="00FA60EE" w:rsidP="00FA60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pomiędzy: </w:t>
      </w:r>
    </w:p>
    <w:p w:rsidR="00FA60EE" w:rsidRDefault="00FA60EE" w:rsidP="00FA60E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Samodzielnym Publi</w:t>
      </w:r>
      <w:r>
        <w:rPr>
          <w:rFonts w:ascii="Arial Narrow" w:hAnsi="Arial Narrow"/>
          <w:color w:val="007F00"/>
          <w:sz w:val="22"/>
        </w:rPr>
        <w:t>c</w:t>
      </w:r>
      <w:r>
        <w:rPr>
          <w:rFonts w:ascii="Arial Narrow" w:hAnsi="Arial Narrow"/>
          <w:sz w:val="22"/>
        </w:rPr>
        <w:t>znym Zespołem Zakładów Opieki Zdrowotnej 27-300 Lipsko</w:t>
      </w:r>
      <w:r>
        <w:rPr>
          <w:rFonts w:ascii="Arial Narrow" w:hAnsi="Arial Narrow"/>
          <w:color w:val="007F00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ul. J. Śniadeckiego 2 </w:t>
      </w:r>
    </w:p>
    <w:p w:rsidR="00FA60EE" w:rsidRDefault="00FA60EE" w:rsidP="00FA60EE">
      <w:pPr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NIP: 8111521798, REGON: 670997773 wpisanym do Krajowego Rejestru Sądowego  pod numerem 0000061462 prowadzonego przez SĄD REJONOWY DLA M.ST. WARSZAWY, XXI WYDZIAŁ GOSPODARCZY KRS reprezentowanym przez:</w:t>
      </w:r>
    </w:p>
    <w:p w:rsidR="007C1169" w:rsidRDefault="007C1169" w:rsidP="007C1169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>p.o. Dyrektora SPZZOZ – Marię Chmielnicką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  <w:bookmarkStart w:id="1" w:name="_GoBack"/>
      <w:bookmarkEnd w:id="1"/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>zwaną w dalszej części umowy WYNAJMUJĄCYM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  firmą …………………………………………………………………………………………….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siedzibą w ………………………………………………………… 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reprezentowaną przez :</w:t>
      </w:r>
    </w:p>
    <w:p w:rsidR="00FA60EE" w:rsidRDefault="00FA60EE" w:rsidP="00FA60EE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1……………………………………………………………………………………</w:t>
      </w:r>
    </w:p>
    <w:p w:rsidR="00FA60EE" w:rsidRDefault="00FA60EE" w:rsidP="00FA60E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2…………………………………………………………………………………….</w:t>
      </w:r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 xml:space="preserve">zwaną w dalszej części umowy NAJEMCĄ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</w:rPr>
        <w:t xml:space="preserve">Niniejszą umowę </w:t>
      </w:r>
      <w:r>
        <w:rPr>
          <w:rFonts w:ascii="Arial Narrow" w:hAnsi="Arial Narrow"/>
          <w:b/>
          <w:bCs/>
          <w:i/>
          <w:iCs/>
        </w:rPr>
        <w:t>poniżej  kwoty 30 000 EURO,</w:t>
      </w:r>
      <w:r>
        <w:rPr>
          <w:rFonts w:ascii="Arial Narrow" w:hAnsi="Arial Narrow"/>
          <w:b/>
          <w:bCs/>
          <w:i/>
          <w:iCs/>
          <w:sz w:val="22"/>
        </w:rPr>
        <w:t xml:space="preserve"> strony zawierają </w:t>
      </w:r>
      <w:r>
        <w:rPr>
          <w:rFonts w:ascii="Arial Narrow" w:hAnsi="Arial Narrow"/>
          <w:b/>
          <w:bCs/>
          <w:i/>
          <w:iCs/>
        </w:rPr>
        <w:t xml:space="preserve">po rozpoznaniu cenowym, na podstawie art. 4 ust.8 </w:t>
      </w:r>
      <w:r>
        <w:rPr>
          <w:rFonts w:ascii="Arial Narrow" w:hAnsi="Arial Narrow"/>
          <w:b/>
          <w:bCs/>
          <w:i/>
          <w:iCs/>
          <w:szCs w:val="19"/>
        </w:rPr>
        <w:t>ustawy z dnia 29 stycznia  2004r  - Prawo zamówień publicznych, tekst. jednolity (Dz.U. z 2018 r. poz. 1986 z późn. zm.) i</w:t>
      </w:r>
      <w:r>
        <w:rPr>
          <w:rFonts w:ascii="Arial Narrow" w:hAnsi="Arial Narrow"/>
          <w:b/>
          <w:bCs/>
          <w:i/>
          <w:iCs/>
          <w:sz w:val="19"/>
          <w:szCs w:val="19"/>
        </w:rPr>
        <w:t xml:space="preserve"> </w:t>
      </w:r>
      <w:r>
        <w:rPr>
          <w:rFonts w:ascii="Arial Narrow" w:hAnsi="Arial Narrow"/>
          <w:b/>
          <w:bCs/>
          <w:i/>
          <w:iCs/>
        </w:rPr>
        <w:t>zgodnie z ofertą z dnia ..............................</w:t>
      </w:r>
      <w:r>
        <w:rPr>
          <w:rFonts w:ascii="Arial Narrow" w:hAnsi="Arial Narrow"/>
          <w:b/>
          <w:bCs/>
          <w:i/>
          <w:iCs/>
          <w:sz w:val="22"/>
        </w:rPr>
        <w:t xml:space="preserve">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D205F7" w:rsidRDefault="003C4F04" w:rsidP="00FA60EE">
      <w:pPr>
        <w:pStyle w:val="Nagwek30"/>
        <w:keepNext/>
        <w:keepLines/>
        <w:shd w:val="clear" w:color="auto" w:fill="auto"/>
        <w:ind w:firstLine="0"/>
      </w:pPr>
      <w:bookmarkStart w:id="2" w:name="bookmark1"/>
      <w:r>
        <w:t>PRZEDMIOT UMOWY</w:t>
      </w:r>
      <w:bookmarkEnd w:id="2"/>
    </w:p>
    <w:p w:rsidR="00D205F7" w:rsidRDefault="003C4F04" w:rsidP="00FA60EE">
      <w:pPr>
        <w:pStyle w:val="Nagwek20"/>
        <w:keepNext/>
        <w:keepLines/>
        <w:shd w:val="clear" w:color="auto" w:fill="auto"/>
        <w:jc w:val="center"/>
      </w:pPr>
      <w:bookmarkStart w:id="3" w:name="bookmark2"/>
      <w:r>
        <w:t>§1</w:t>
      </w:r>
      <w:bookmarkEnd w:id="3"/>
    </w:p>
    <w:p w:rsidR="00D205F7" w:rsidRDefault="003C4F04">
      <w:pPr>
        <w:pStyle w:val="Teksttreci20"/>
        <w:shd w:val="clear" w:color="auto" w:fill="auto"/>
        <w:spacing w:line="226" w:lineRule="exact"/>
        <w:ind w:firstLine="0"/>
      </w:pPr>
      <w:r>
        <w:t xml:space="preserve">Wynajmujący oświadcza, że jest dysponentem nieruchomości gruntowej zabudowanej budynkiem SPZZOZ w Lipsku ( zwanym także Szpitalem), położonym w Lipsku przy </w:t>
      </w:r>
      <w:r w:rsidR="002F2649">
        <w:t>ul. Śniadeckiego 2</w:t>
      </w:r>
      <w:r w:rsidR="00242DAA">
        <w:t xml:space="preserve"> </w:t>
      </w:r>
      <w:r>
        <w:t xml:space="preserve"> i służy mu prawo do wynajmowania, bądź oddawania w dzierżawę powierzchni użytkowej lub lokali tam zlokalizowanych, zwanych dalej,, powierzchnią użytkową”.</w:t>
      </w:r>
    </w:p>
    <w:p w:rsidR="00D205F7" w:rsidRDefault="003C4F04" w:rsidP="00FA60EE">
      <w:pPr>
        <w:pStyle w:val="Nagwek220"/>
        <w:keepNext/>
        <w:keepLines/>
        <w:shd w:val="clear" w:color="auto" w:fill="auto"/>
        <w:spacing w:line="190" w:lineRule="exact"/>
        <w:jc w:val="center"/>
      </w:pPr>
      <w:bookmarkStart w:id="4" w:name="bookmark3"/>
      <w:r>
        <w:rPr>
          <w:rStyle w:val="Nagwek221"/>
          <w:b/>
          <w:bCs/>
        </w:rPr>
        <w:t>§2</w:t>
      </w:r>
      <w:bookmarkEnd w:id="4"/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 xml:space="preserve">Z dniem </w:t>
      </w:r>
      <w:r w:rsidR="001F7F06">
        <w:t xml:space="preserve">…………….. </w:t>
      </w:r>
      <w:r>
        <w:t xml:space="preserve">roku Wynajmujący oddaje do używania lokal użytkowy w budynku Szpitala </w:t>
      </w:r>
      <w:r w:rsidR="00242DAA">
        <w:t xml:space="preserve">przy ul. </w:t>
      </w:r>
      <w:r w:rsidR="002F2649">
        <w:t xml:space="preserve">Śniadeckiego </w:t>
      </w:r>
      <w:r>
        <w:t>- o pow.</w:t>
      </w:r>
      <w:r w:rsidR="002F2649">
        <w:t>14,00</w:t>
      </w:r>
      <w:r>
        <w:t xml:space="preserve"> m</w:t>
      </w:r>
      <w:r>
        <w:rPr>
          <w:vertAlign w:val="superscript"/>
        </w:rPr>
        <w:t>2</w:t>
      </w:r>
      <w:r>
        <w:t>, a najemca tę powierzchnię użytkową przyjmuje w najem.</w:t>
      </w:r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>Wynajmowaną powierzchnię najemca przeznaczy na prowadzenie przez najemcę działalności handlowej.</w:t>
      </w:r>
    </w:p>
    <w:p w:rsidR="00D205F7" w:rsidRDefault="00FA60EE" w:rsidP="00FA60EE">
      <w:pPr>
        <w:pStyle w:val="Teksttreci30"/>
        <w:shd w:val="clear" w:color="auto" w:fill="auto"/>
        <w:tabs>
          <w:tab w:val="left" w:pos="6403"/>
        </w:tabs>
        <w:spacing w:line="190" w:lineRule="exact"/>
        <w:jc w:val="center"/>
      </w:pPr>
      <w:r>
        <w:rPr>
          <w:rStyle w:val="Teksttreci3PogrubienieOdstpy2pt"/>
        </w:rPr>
        <w:t xml:space="preserve">                              </w:t>
      </w:r>
      <w:r w:rsidR="003C4F04">
        <w:rPr>
          <w:rStyle w:val="Teksttreci3PogrubienieOdstpy2pt"/>
        </w:rPr>
        <w:t>§3</w:t>
      </w:r>
      <w:r>
        <w:tab/>
      </w:r>
    </w:p>
    <w:p w:rsidR="00D205F7" w:rsidRDefault="003C4F04">
      <w:pPr>
        <w:pStyle w:val="Teksttreci20"/>
        <w:shd w:val="clear" w:color="auto" w:fill="auto"/>
        <w:spacing w:line="230" w:lineRule="exact"/>
        <w:ind w:firstLine="0"/>
      </w:pPr>
      <w:r>
        <w:t>Stan techniczny określonej w § 2 powierzchni użytkowej będącej przedmiotem najmu jest stronom znany i nie zgłasza do tego żadnych zastrzeżeń.</w:t>
      </w:r>
    </w:p>
    <w:p w:rsidR="00D205F7" w:rsidRDefault="003C4F04" w:rsidP="00FA60EE">
      <w:pPr>
        <w:pStyle w:val="Teksttreci40"/>
        <w:shd w:val="clear" w:color="auto" w:fill="auto"/>
        <w:spacing w:line="190" w:lineRule="exact"/>
        <w:jc w:val="center"/>
      </w:pPr>
      <w:r>
        <w:t>§4</w:t>
      </w:r>
    </w:p>
    <w:p w:rsidR="00D205F7" w:rsidRDefault="003C4F04">
      <w:pPr>
        <w:pStyle w:val="Teksttreci20"/>
        <w:shd w:val="clear" w:color="auto" w:fill="auto"/>
        <w:spacing w:line="190" w:lineRule="exact"/>
        <w:ind w:firstLine="0"/>
      </w:pPr>
      <w:r>
        <w:t>Umowa zosta</w:t>
      </w:r>
      <w:r w:rsidR="00FA60EE">
        <w:t xml:space="preserve">je zawarta na czas określony </w:t>
      </w:r>
      <w:r w:rsidR="00FA60EE">
        <w:rPr>
          <w:rStyle w:val="Numerstrony"/>
          <w:b/>
          <w:bCs/>
        </w:rPr>
        <w:t>od dnia ........... r. do .............r</w:t>
      </w:r>
      <w:r w:rsidR="00FA60EE">
        <w:rPr>
          <w:rStyle w:val="Numerstrony"/>
        </w:rPr>
        <w:t>.,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bookmarkStart w:id="5" w:name="bookmark4"/>
      <w:r>
        <w:t xml:space="preserve">UPRAWNIENIA I OBOWIĄZKI NAJEMCY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r>
        <w:rPr>
          <w:rStyle w:val="Nagwek3Odstpy2pt"/>
          <w:b/>
          <w:bCs/>
        </w:rPr>
        <w:t>§5</w:t>
      </w:r>
      <w:bookmarkEnd w:id="5"/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Najemca zobowiązuje się do używania lokalu zgodnie z jego przeznaczeniem, przestrzegając przepisów bhp i ppoż., a także w sposób niezakłócający działalności Szpitala.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Bez zgody wynajmującego najemca nie może zmienić przeznaczenia przedmiotu najmu, w szczególności dokonywać przebudowy powierzchni, innych przeróbek i adaptacji.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  <w:sectPr w:rsidR="00D205F7" w:rsidSect="00FA60EE">
          <w:footerReference w:type="even" r:id="rId8"/>
          <w:footerReference w:type="default" r:id="rId9"/>
          <w:pgSz w:w="11909" w:h="16840"/>
          <w:pgMar w:top="709" w:right="1289" w:bottom="360" w:left="1293" w:header="0" w:footer="3" w:gutter="0"/>
          <w:cols w:space="720"/>
          <w:noEndnote/>
          <w:titlePg/>
          <w:docGrid w:linePitch="360"/>
        </w:sectPr>
      </w:pPr>
      <w:r>
        <w:t xml:space="preserve">Najemca nie jest uprawniony do oddania przedmiotu najmu w podnajem ani do bezpłatnego używania osobom </w:t>
      </w:r>
      <w:r w:rsidR="00EE2F9D">
        <w:t>trzecim bez zgody wynajmującego</w:t>
      </w:r>
    </w:p>
    <w:p w:rsidR="00EE2F9D" w:rsidRDefault="00EE2F9D" w:rsidP="00EE2F9D">
      <w:pPr>
        <w:pStyle w:val="Nagweklubstopka0"/>
        <w:shd w:val="clear" w:color="auto" w:fill="auto"/>
        <w:spacing w:line="240" w:lineRule="auto"/>
        <w:jc w:val="center"/>
      </w:pPr>
      <w:bookmarkStart w:id="6" w:name="bookmark5"/>
      <w:r>
        <w:lastRenderedPageBreak/>
        <w:t>UPRAWNIENIA I OBOWIĄZKI WYNAJMUJĄCEGO</w:t>
      </w:r>
    </w:p>
    <w:p w:rsidR="00EE2F9D" w:rsidRDefault="00EE2F9D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</w:p>
    <w:p w:rsidR="00D205F7" w:rsidRDefault="003C4F04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  <w:r>
        <w:t>§6</w:t>
      </w:r>
      <w:bookmarkEnd w:id="6"/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zobowiązuje się wydać najemcy przedmiot najmu określony w § 2 umowy w stanie przydatnym do umówionego użytku.</w:t>
      </w:r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ma prawo do kontroli przedmiotu najmu przy udziale najemcy. Najemca zobowiązuje się udostępnić przedmiot najmu celem kontroli osobie wskazanej przez wynajmującego po uprzednim powiadomieniu go o terminie kontroli z 1-dniowym uprzedzeniem.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bookmarkStart w:id="7" w:name="bookmark6"/>
      <w:r>
        <w:t xml:space="preserve">CZYNSZ I INNE OBCIĄŻENIA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r>
        <w:rPr>
          <w:rStyle w:val="Nagwek3Odstpy2pt"/>
          <w:b/>
          <w:bCs/>
        </w:rPr>
        <w:t>§7</w:t>
      </w:r>
      <w:bookmarkEnd w:id="7"/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Najemca zobowiązuje się płacić wynajmującemu czynsz najmu w kwocie </w:t>
      </w:r>
      <w:r w:rsidR="00FA60EE">
        <w:t>……….</w:t>
      </w:r>
      <w:r>
        <w:t xml:space="preserve"> za m</w:t>
      </w:r>
      <w:r>
        <w:rPr>
          <w:vertAlign w:val="superscript"/>
        </w:rPr>
        <w:t>2</w:t>
      </w:r>
      <w:r>
        <w:t xml:space="preserve">, tj. </w:t>
      </w:r>
      <w:r w:rsidR="00CE45B7">
        <w:t>………</w:t>
      </w:r>
      <w:r>
        <w:t xml:space="preserve"> + VAT z góry, w terminie do 10-tego każdego miesiąca, przelewem na niżej podany rachunek bankowy wynajmującego, tj. nr 92 9135 0008 0000 2479 2000 0010 lub w kasie SPZZOZ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Oprócz czynszu najemca jest zobowiązany do zwrotu wynajmującemu kosztów eksploatacyjnych związanych z używaniem lokalu, w formie ryczałtu miesięcznego, w </w:t>
      </w:r>
      <w:r w:rsidRPr="00242DAA">
        <w:rPr>
          <w:color w:val="auto"/>
        </w:rPr>
        <w:t xml:space="preserve">kwocie </w:t>
      </w:r>
      <w:r w:rsidR="002F2649">
        <w:rPr>
          <w:color w:val="auto"/>
        </w:rPr>
        <w:t>199,84</w:t>
      </w:r>
      <w:r w:rsidR="001F7F06" w:rsidRPr="00242DAA">
        <w:rPr>
          <w:color w:val="auto"/>
        </w:rPr>
        <w:t xml:space="preserve"> zł </w:t>
      </w:r>
      <w:r w:rsidRPr="00242DAA">
        <w:rPr>
          <w:color w:val="auto"/>
        </w:rPr>
        <w:t>+VAT góry</w:t>
      </w:r>
      <w:r>
        <w:t>, w sposób i w terminach wnoszenia czynszu.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Za każdy dzień opóźnienia w zapłacie czynszu oraz innych opłat obciążających najemcę naliczane będą odsetki ustawowe.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Zmiana wysokości kosztów eksploatacyjnych, o których mowa w ust. 2 następuje za 1 miesięcznym pisemnym uprzedzeniem złożonym przez wynajmującego i nie wymaga zmiany umowy w formie aneksu.</w:t>
      </w:r>
    </w:p>
    <w:p w:rsidR="00D205F7" w:rsidRDefault="003C4F04" w:rsidP="00CE45B7">
      <w:pPr>
        <w:pStyle w:val="Nagwek30"/>
        <w:keepNext/>
        <w:keepLines/>
        <w:shd w:val="clear" w:color="auto" w:fill="auto"/>
        <w:ind w:firstLine="0"/>
      </w:pPr>
      <w:bookmarkStart w:id="8" w:name="bookmark7"/>
      <w:r>
        <w:t>ROZWIĄZANIE UMOWY</w:t>
      </w:r>
      <w:bookmarkEnd w:id="8"/>
    </w:p>
    <w:p w:rsidR="00D205F7" w:rsidRDefault="003C4F04" w:rsidP="00CE45B7">
      <w:pPr>
        <w:pStyle w:val="Nagwek240"/>
        <w:keepNext/>
        <w:keepLines/>
        <w:shd w:val="clear" w:color="auto" w:fill="auto"/>
      </w:pPr>
      <w:bookmarkStart w:id="9" w:name="bookmark8"/>
      <w:r>
        <w:t>§8</w:t>
      </w:r>
      <w:bookmarkEnd w:id="9"/>
    </w:p>
    <w:p w:rsidR="00CE45B7" w:rsidRDefault="003C4F04" w:rsidP="00CE45B7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left="360" w:hanging="360"/>
      </w:pPr>
      <w:r>
        <w:t>Wynajmującemu służy prawo wypowiedzenia umowy w trybie natychmiastowym, bez zachowania terminów wypowiedzenia, w przypadku:</w:t>
      </w:r>
    </w:p>
    <w:p w:rsidR="00D205F7" w:rsidRDefault="00CE45B7" w:rsidP="00CE45B7">
      <w:pPr>
        <w:pStyle w:val="Teksttreci20"/>
        <w:shd w:val="clear" w:color="auto" w:fill="auto"/>
        <w:tabs>
          <w:tab w:val="left" w:pos="361"/>
        </w:tabs>
        <w:spacing w:line="221" w:lineRule="exact"/>
        <w:ind w:firstLine="0"/>
      </w:pPr>
      <w:r>
        <w:t xml:space="preserve">-     </w:t>
      </w:r>
      <w:r w:rsidR="003C4F04">
        <w:t>zalegania przez najemcę z zapłatą czynszu za dwa kolejne okresy płatności,</w:t>
      </w:r>
    </w:p>
    <w:p w:rsidR="00D205F7" w:rsidRDefault="003C4F04">
      <w:pPr>
        <w:pStyle w:val="Teksttreci20"/>
        <w:numPr>
          <w:ilvl w:val="0"/>
          <w:numId w:val="6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>oddania przedmiotu najmu w podnajem, albo do bezpłatnego używania osobom trzecim bez zgody wynajmującego,</w:t>
      </w:r>
    </w:p>
    <w:p w:rsidR="00D205F7" w:rsidRDefault="00CE45B7" w:rsidP="00CE45B7">
      <w:pPr>
        <w:pStyle w:val="Teksttreci20"/>
        <w:shd w:val="clear" w:color="auto" w:fill="auto"/>
        <w:tabs>
          <w:tab w:val="left" w:pos="743"/>
        </w:tabs>
        <w:spacing w:line="221" w:lineRule="exact"/>
        <w:ind w:firstLine="0"/>
      </w:pPr>
      <w:r>
        <w:t xml:space="preserve">-     </w:t>
      </w:r>
      <w:r w:rsidR="003C4F04">
        <w:t>używania przedmiotu najmu w sposób sprzeczny z umową lub przeznaczeniem.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Strony mogą rozwiązać umowę najmu przed terminem - za 1 miesięcznym wypowiedzeniem.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Wskutek upływu czasu, na jaki umowa została zawarta, umowa wygasa.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 razie rozwiązania lub wygaśnięcia umowy najmu, najemca jest zobowiązany do niezwłocznego</w:t>
      </w:r>
    </w:p>
    <w:p w:rsidR="00D205F7" w:rsidRDefault="003C4F04" w:rsidP="00CE45B7">
      <w:pPr>
        <w:pStyle w:val="Teksttreci20"/>
        <w:shd w:val="clear" w:color="auto" w:fill="auto"/>
        <w:spacing w:line="221" w:lineRule="exact"/>
        <w:ind w:left="426" w:hanging="6"/>
        <w:sectPr w:rsidR="00D205F7">
          <w:pgSz w:w="11909" w:h="16840"/>
          <w:pgMar w:top="1430" w:right="1423" w:bottom="1430" w:left="1284" w:header="0" w:footer="3" w:gutter="0"/>
          <w:cols w:space="720"/>
          <w:noEndnote/>
          <w:docGrid w:linePitch="360"/>
        </w:sectPr>
      </w:pPr>
      <w:r>
        <w:t xml:space="preserve">wydania przedmiotu najmu w stanie </w:t>
      </w:r>
      <w:r w:rsidR="00CE45B7">
        <w:t>niepogorszonym</w:t>
      </w:r>
      <w:r>
        <w:t>. Najemca nie jest odpowiedzialny za zużycie rzeczy będące</w:t>
      </w:r>
      <w:r w:rsidR="00CE45B7">
        <w:t xml:space="preserve"> wynikiem prawidłowego używania</w:t>
      </w:r>
    </w:p>
    <w:p w:rsidR="00D205F7" w:rsidRDefault="003C4F04" w:rsidP="00EE2F9D">
      <w:pPr>
        <w:pStyle w:val="Teksttreci20"/>
        <w:numPr>
          <w:ilvl w:val="0"/>
          <w:numId w:val="5"/>
        </w:numPr>
        <w:shd w:val="clear" w:color="auto" w:fill="auto"/>
        <w:spacing w:line="221" w:lineRule="exact"/>
        <w:ind w:left="280" w:hanging="422"/>
      </w:pPr>
      <w:r>
        <w:lastRenderedPageBreak/>
        <w:t>Podstawą ustalenia stanu technicznego lokalu będzie - w razie zaistnienia konieczności - protokół odbiorczy sporządzony i podpisany przez obie strony niezwłocznie po wydaniu przedmiotu najmu.</w:t>
      </w:r>
    </w:p>
    <w:p w:rsidR="00CE45B7" w:rsidRDefault="00CE45B7" w:rsidP="00CE45B7">
      <w:pPr>
        <w:pStyle w:val="Teksttreci20"/>
        <w:shd w:val="clear" w:color="auto" w:fill="auto"/>
        <w:spacing w:line="221" w:lineRule="exact"/>
        <w:ind w:left="360" w:firstLine="0"/>
      </w:pPr>
    </w:p>
    <w:p w:rsidR="00D205F7" w:rsidRDefault="003C4F04" w:rsidP="00CE45B7">
      <w:pPr>
        <w:pStyle w:val="Nagwek40"/>
        <w:keepNext/>
        <w:keepLines/>
        <w:shd w:val="clear" w:color="auto" w:fill="auto"/>
        <w:spacing w:line="190" w:lineRule="exact"/>
      </w:pPr>
      <w:bookmarkStart w:id="10" w:name="bookmark9"/>
      <w:r>
        <w:t>POSTANOWIENIA KOŃCOWE</w:t>
      </w:r>
      <w:bookmarkEnd w:id="10"/>
    </w:p>
    <w:p w:rsidR="00D205F7" w:rsidRDefault="003C4F04" w:rsidP="00CE45B7">
      <w:pPr>
        <w:pStyle w:val="Nagwek250"/>
        <w:keepNext/>
        <w:keepLines/>
        <w:shd w:val="clear" w:color="auto" w:fill="auto"/>
        <w:spacing w:line="190" w:lineRule="exact"/>
      </w:pPr>
      <w:bookmarkStart w:id="11" w:name="bookmark10"/>
      <w:r>
        <w:t>§9</w:t>
      </w:r>
      <w:bookmarkEnd w:id="11"/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zmiany niniejszej umowy wymagają dla swojej ważności formy aneksu - pod rygorem nieważności z wyłączeniem zmiany wysokości opłat eksploatacyjnych, o której mowa w § 7 umowy.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 sprawach nieuregulowanych postanowieniami niniejszej umowy zastosowanie mieć będą przepisy Kodeksu cywilnego.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spory na tle wykonywania umowy rozstrzygać będzie właściwy sąd powszechny przedmiotowo właściwy dla Wynajmującego.</w:t>
      </w:r>
    </w:p>
    <w:p w:rsidR="00D205F7" w:rsidRDefault="003C4F04" w:rsidP="00CE45B7">
      <w:pPr>
        <w:pStyle w:val="Nagwek260"/>
        <w:keepNext/>
        <w:keepLines/>
        <w:shd w:val="clear" w:color="auto" w:fill="auto"/>
        <w:spacing w:line="190" w:lineRule="exact"/>
        <w:jc w:val="center"/>
      </w:pPr>
      <w:bookmarkStart w:id="12" w:name="bookmark11"/>
      <w:r>
        <w:t>§</w:t>
      </w:r>
      <w:r>
        <w:rPr>
          <w:rStyle w:val="Nagwek2695pt"/>
          <w:b/>
          <w:bCs/>
        </w:rPr>
        <w:t>10</w:t>
      </w:r>
      <w:r>
        <w:t>.</w:t>
      </w:r>
      <w:bookmarkEnd w:id="12"/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line="211" w:lineRule="exact"/>
        <w:ind w:firstLine="0"/>
      </w:pPr>
      <w:r>
        <w:t>Umowę sporządzono w dwóch jednobrzmiących egzemplarzach, jednym dla najemcy i jednym dla wynajmującego.</w:t>
      </w:r>
    </w:p>
    <w:p w:rsidR="00D205F7" w:rsidRDefault="00D205F7">
      <w:pPr>
        <w:rPr>
          <w:sz w:val="2"/>
          <w:szCs w:val="2"/>
        </w:rPr>
      </w:pPr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1"/>
        </w:tabs>
        <w:spacing w:line="190" w:lineRule="exact"/>
        <w:ind w:firstLine="0"/>
      </w:pPr>
      <w:r>
        <w:t>Umowę odczytano, zgodnie przyjęto i podpisano.</w:t>
      </w:r>
    </w:p>
    <w:p w:rsidR="00CE45B7" w:rsidRDefault="00CE45B7" w:rsidP="00CE45B7">
      <w:pPr>
        <w:pStyle w:val="Akapitzlist"/>
      </w:pPr>
    </w:p>
    <w:p w:rsidR="00CE45B7" w:rsidRDefault="00CE45B7" w:rsidP="00CE45B7">
      <w:pPr>
        <w:pStyle w:val="Teksttreci20"/>
        <w:shd w:val="clear" w:color="auto" w:fill="auto"/>
        <w:tabs>
          <w:tab w:val="left" w:pos="341"/>
        </w:tabs>
        <w:spacing w:line="190" w:lineRule="exact"/>
        <w:ind w:firstLine="0"/>
      </w:pPr>
    </w:p>
    <w:p w:rsidR="00D205F7" w:rsidRDefault="001F7F06" w:rsidP="00CE45B7">
      <w:pPr>
        <w:pStyle w:val="Teksttreci50"/>
        <w:shd w:val="clear" w:color="auto" w:fill="auto"/>
        <w:spacing w:line="220" w:lineRule="exact"/>
      </w:pPr>
      <w:r>
        <w:t xml:space="preserve">     </w:t>
      </w:r>
      <w:r w:rsidR="003C4F04">
        <w:t>NAJEMCA:</w:t>
      </w:r>
      <w:bookmarkStart w:id="13" w:name="bookmark12"/>
      <w:r w:rsidR="00CE45B7">
        <w:t xml:space="preserve">                                                                                   </w:t>
      </w:r>
      <w:r w:rsidR="003C4F04">
        <w:t>WYNAJMUJĄCY:</w:t>
      </w:r>
      <w:bookmarkEnd w:id="13"/>
    </w:p>
    <w:p w:rsidR="00D205F7" w:rsidRDefault="00D205F7">
      <w:pPr>
        <w:rPr>
          <w:sz w:val="2"/>
          <w:szCs w:val="2"/>
        </w:rPr>
      </w:pPr>
    </w:p>
    <w:p w:rsidR="00D205F7" w:rsidRDefault="00D205F7">
      <w:pPr>
        <w:rPr>
          <w:sz w:val="2"/>
          <w:szCs w:val="2"/>
        </w:rPr>
      </w:pPr>
    </w:p>
    <w:sectPr w:rsidR="00D205F7">
      <w:type w:val="continuous"/>
      <w:pgSz w:w="11909" w:h="16840"/>
      <w:pgMar w:top="1415" w:right="1122" w:bottom="141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1B" w:rsidRDefault="00401F1B">
      <w:r>
        <w:separator/>
      </w:r>
    </w:p>
  </w:endnote>
  <w:endnote w:type="continuationSeparator" w:id="0">
    <w:p w:rsidR="00401F1B" w:rsidRDefault="004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C93D56" wp14:editId="7342FA89">
              <wp:simplePos x="0" y="0"/>
              <wp:positionH relativeFrom="page">
                <wp:posOffset>6551295</wp:posOffset>
              </wp:positionH>
              <wp:positionV relativeFrom="page">
                <wp:posOffset>10184765</wp:posOffset>
              </wp:positionV>
              <wp:extent cx="67310" cy="1384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85pt;margin-top:801.95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c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9241FE" wp14:editId="64FAA096">
              <wp:simplePos x="0" y="0"/>
              <wp:positionH relativeFrom="page">
                <wp:posOffset>6623685</wp:posOffset>
              </wp:positionH>
              <wp:positionV relativeFrom="page">
                <wp:posOffset>10182860</wp:posOffset>
              </wp:positionV>
              <wp:extent cx="70485" cy="174625"/>
              <wp:effectExtent l="381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Narrow12ptKursywa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5pt;margin-top:801.8pt;width:5.55pt;height:13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Narrow12ptKursywa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1B" w:rsidRDefault="00401F1B"/>
  </w:footnote>
  <w:footnote w:type="continuationSeparator" w:id="0">
    <w:p w:rsidR="00401F1B" w:rsidRDefault="00401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358"/>
    <w:multiLevelType w:val="multilevel"/>
    <w:tmpl w:val="7A4AC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0341A"/>
    <w:multiLevelType w:val="multilevel"/>
    <w:tmpl w:val="EA4AB9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5F10"/>
    <w:multiLevelType w:val="multilevel"/>
    <w:tmpl w:val="5ED0B4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12157"/>
    <w:multiLevelType w:val="multilevel"/>
    <w:tmpl w:val="8AC2D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43B24"/>
    <w:multiLevelType w:val="multilevel"/>
    <w:tmpl w:val="0DC24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61888"/>
    <w:multiLevelType w:val="multilevel"/>
    <w:tmpl w:val="BE5A1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C0E30"/>
    <w:multiLevelType w:val="multilevel"/>
    <w:tmpl w:val="063EB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900A0"/>
    <w:multiLevelType w:val="multilevel"/>
    <w:tmpl w:val="71CC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7"/>
    <w:rsid w:val="001B5C80"/>
    <w:rsid w:val="001F7F06"/>
    <w:rsid w:val="00242DAA"/>
    <w:rsid w:val="002F2649"/>
    <w:rsid w:val="0039068C"/>
    <w:rsid w:val="003C4F04"/>
    <w:rsid w:val="00401F1B"/>
    <w:rsid w:val="004B11FB"/>
    <w:rsid w:val="00647410"/>
    <w:rsid w:val="006F257F"/>
    <w:rsid w:val="007C1169"/>
    <w:rsid w:val="00886DF1"/>
    <w:rsid w:val="00B05ED6"/>
    <w:rsid w:val="00B67014"/>
    <w:rsid w:val="00CE45B7"/>
    <w:rsid w:val="00D205F7"/>
    <w:rsid w:val="00D66301"/>
    <w:rsid w:val="00EE2F9D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iBHP</dc:creator>
  <cp:lastModifiedBy>agnieszka</cp:lastModifiedBy>
  <cp:revision>14</cp:revision>
  <cp:lastPrinted>2019-07-02T08:35:00Z</cp:lastPrinted>
  <dcterms:created xsi:type="dcterms:W3CDTF">2019-06-28T07:55:00Z</dcterms:created>
  <dcterms:modified xsi:type="dcterms:W3CDTF">2019-07-05T06:00:00Z</dcterms:modified>
</cp:coreProperties>
</file>