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92" w:rsidRPr="005953DD" w:rsidRDefault="00934FFD" w:rsidP="006C6992">
      <w:pPr>
        <w:suppressAutoHyphens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>ZP/08/2019</w:t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>
        <w:rPr>
          <w:rFonts w:ascii="Arial Narrow" w:hAnsi="Arial Narrow"/>
          <w:sz w:val="24"/>
          <w:szCs w:val="24"/>
          <w:lang w:eastAsia="ar-SA"/>
        </w:rPr>
        <w:t xml:space="preserve">  </w:t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377A1D">
        <w:rPr>
          <w:rFonts w:ascii="Arial Narrow" w:hAnsi="Arial Narrow"/>
          <w:sz w:val="24"/>
          <w:szCs w:val="24"/>
          <w:lang w:eastAsia="ar-SA"/>
        </w:rPr>
        <w:t xml:space="preserve">           </w:t>
      </w:r>
      <w:r w:rsidR="006C6992" w:rsidRPr="005953DD">
        <w:rPr>
          <w:rFonts w:ascii="Arial Narrow" w:hAnsi="Arial Narrow"/>
          <w:sz w:val="24"/>
          <w:szCs w:val="24"/>
          <w:lang w:eastAsia="ar-SA"/>
        </w:rPr>
        <w:t xml:space="preserve">Załącznik </w:t>
      </w:r>
      <w:r>
        <w:rPr>
          <w:rFonts w:ascii="Arial Narrow" w:hAnsi="Arial Narrow"/>
          <w:sz w:val="24"/>
          <w:szCs w:val="24"/>
          <w:lang w:eastAsia="ar-SA"/>
        </w:rPr>
        <w:t>nr 2 do SIWZ</w:t>
      </w:r>
    </w:p>
    <w:p w:rsidR="006C6992" w:rsidRPr="005953DD" w:rsidRDefault="006C6992" w:rsidP="006C6992">
      <w:pPr>
        <w:suppressAutoHyphens/>
        <w:jc w:val="center"/>
        <w:rPr>
          <w:rFonts w:ascii="Arial Narrow" w:hAnsi="Arial Narrow"/>
          <w:sz w:val="24"/>
          <w:szCs w:val="24"/>
          <w:lang w:eastAsia="ar-SA"/>
        </w:rPr>
      </w:pPr>
    </w:p>
    <w:p w:rsidR="006C6992" w:rsidRPr="005953DD" w:rsidRDefault="006C6992" w:rsidP="006C6992">
      <w:pPr>
        <w:suppressAutoHyphens/>
        <w:jc w:val="center"/>
        <w:rPr>
          <w:rFonts w:ascii="Arial Narrow" w:hAnsi="Arial Narrow"/>
          <w:sz w:val="24"/>
          <w:szCs w:val="24"/>
          <w:lang w:eastAsia="ar-SA"/>
        </w:rPr>
      </w:pPr>
      <w:r w:rsidRPr="005953DD">
        <w:rPr>
          <w:rFonts w:ascii="Arial Narrow" w:hAnsi="Arial Narrow"/>
          <w:sz w:val="24"/>
          <w:szCs w:val="24"/>
          <w:lang w:eastAsia="ar-SA"/>
        </w:rPr>
        <w:t>FORMULARZ MIN</w:t>
      </w:r>
      <w:r w:rsidR="00377A1D">
        <w:rPr>
          <w:rFonts w:ascii="Arial Narrow" w:hAnsi="Arial Narrow"/>
          <w:sz w:val="24"/>
          <w:szCs w:val="24"/>
          <w:lang w:eastAsia="ar-SA"/>
        </w:rPr>
        <w:t>IMALNYCH PARAMETRÓW TECHNICZNO – UŻYTKOWYCH</w:t>
      </w:r>
    </w:p>
    <w:p w:rsidR="006C6992" w:rsidRPr="005953DD" w:rsidRDefault="006C6992" w:rsidP="006C6992">
      <w:pPr>
        <w:suppressAutoHyphens/>
        <w:rPr>
          <w:rFonts w:ascii="Arial Narrow" w:hAnsi="Arial Narrow"/>
          <w:sz w:val="24"/>
          <w:lang w:eastAsia="ar-SA"/>
        </w:rPr>
      </w:pPr>
    </w:p>
    <w:p w:rsidR="006C6992" w:rsidRPr="005953DD" w:rsidRDefault="006C6992" w:rsidP="006C6992">
      <w:pPr>
        <w:suppressAutoHyphens/>
        <w:rPr>
          <w:rFonts w:ascii="Arial Narrow" w:hAnsi="Arial Narrow"/>
          <w:lang w:eastAsia="ar-SA"/>
        </w:rPr>
      </w:pPr>
    </w:p>
    <w:p w:rsidR="006C6992" w:rsidRPr="005953DD" w:rsidRDefault="006C6992" w:rsidP="006C6992">
      <w:pPr>
        <w:suppressAutoHyphens/>
        <w:jc w:val="center"/>
        <w:rPr>
          <w:rFonts w:ascii="Arial Narrow" w:hAnsi="Arial Narrow"/>
          <w:lang w:eastAsia="ar-SA"/>
        </w:rPr>
      </w:pPr>
    </w:p>
    <w:p w:rsidR="006C6992" w:rsidRPr="005953DD" w:rsidRDefault="006C6992" w:rsidP="006C6992">
      <w:pPr>
        <w:tabs>
          <w:tab w:val="left" w:pos="3466"/>
        </w:tabs>
        <w:suppressAutoHyphens/>
        <w:spacing w:line="360" w:lineRule="auto"/>
        <w:jc w:val="center"/>
        <w:rPr>
          <w:rFonts w:ascii="Arial Narrow" w:hAnsi="Arial Narrow"/>
          <w:bCs/>
          <w:lang w:eastAsia="ar-SA"/>
        </w:rPr>
      </w:pPr>
      <w:r w:rsidRPr="005953DD">
        <w:rPr>
          <w:rFonts w:ascii="Arial Narrow" w:hAnsi="Arial Narrow"/>
          <w:bCs/>
          <w:lang w:eastAsia="ar-SA"/>
        </w:rPr>
        <w:t xml:space="preserve">    </w:t>
      </w:r>
    </w:p>
    <w:p w:rsidR="006C6992" w:rsidRPr="005953DD" w:rsidRDefault="006C6992" w:rsidP="006C6992">
      <w:pPr>
        <w:suppressAutoHyphens/>
        <w:spacing w:after="120" w:line="480" w:lineRule="auto"/>
        <w:rPr>
          <w:rFonts w:ascii="Arial Narrow" w:hAnsi="Arial Narrow"/>
          <w:lang w:eastAsia="ar-SA"/>
        </w:rPr>
      </w:pPr>
    </w:p>
    <w:p w:rsidR="006C6992" w:rsidRPr="005953DD" w:rsidRDefault="006C6992" w:rsidP="006C6992">
      <w:pPr>
        <w:suppressAutoHyphens/>
        <w:spacing w:after="120" w:line="480" w:lineRule="auto"/>
        <w:rPr>
          <w:rFonts w:ascii="Arial Narrow" w:hAnsi="Arial Narrow"/>
          <w:lang w:eastAsia="ar-SA"/>
        </w:rPr>
      </w:pPr>
      <w:r w:rsidRPr="005953DD">
        <w:rPr>
          <w:rFonts w:ascii="Arial Narrow" w:hAnsi="Arial Narrow"/>
          <w:lang w:eastAsia="ar-SA"/>
        </w:rPr>
        <w:t>Marka i model: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lang w:eastAsia="ar-SA"/>
        </w:rPr>
        <w:t>.....</w:t>
      </w:r>
    </w:p>
    <w:p w:rsidR="006C6992" w:rsidRPr="005953DD" w:rsidRDefault="00377A1D" w:rsidP="006C6992">
      <w:pPr>
        <w:suppressAutoHyphens/>
        <w:spacing w:after="120" w:line="480" w:lineRule="auto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Producent    </w:t>
      </w:r>
      <w:r w:rsidR="006C6992" w:rsidRPr="005953DD">
        <w:rPr>
          <w:rFonts w:ascii="Arial Narrow" w:hAnsi="Arial Narrow"/>
          <w:lang w:eastAsia="ar-SA"/>
        </w:rPr>
        <w:t xml:space="preserve"> ………………………………….…………………………………………………………………………………</w:t>
      </w:r>
      <w:r w:rsidR="006C6992">
        <w:rPr>
          <w:rFonts w:ascii="Arial Narrow" w:hAnsi="Arial Narrow"/>
          <w:lang w:eastAsia="ar-SA"/>
        </w:rPr>
        <w:t>………………</w:t>
      </w:r>
      <w:r>
        <w:rPr>
          <w:rFonts w:ascii="Arial Narrow" w:hAnsi="Arial Narrow"/>
          <w:lang w:eastAsia="ar-SA"/>
        </w:rPr>
        <w:t>……………………………………………………………</w:t>
      </w:r>
    </w:p>
    <w:p w:rsidR="006C6992" w:rsidRPr="005953DD" w:rsidRDefault="006C6992" w:rsidP="006C6992">
      <w:pPr>
        <w:spacing w:line="360" w:lineRule="auto"/>
        <w:ind w:left="12036"/>
        <w:rPr>
          <w:rFonts w:ascii="Arial Narrow" w:hAnsi="Arial Narrow"/>
          <w:b/>
          <w:color w:val="0000FF"/>
          <w:sz w:val="28"/>
          <w:szCs w:val="28"/>
        </w:rPr>
      </w:pPr>
    </w:p>
    <w:p w:rsidR="006C6992" w:rsidRPr="005953DD" w:rsidRDefault="006C6992" w:rsidP="006C6992">
      <w:pPr>
        <w:spacing w:before="120" w:line="360" w:lineRule="auto"/>
        <w:rPr>
          <w:rFonts w:ascii="Arial Narrow" w:hAnsi="Arial Narrow"/>
          <w:b/>
          <w:sz w:val="24"/>
          <w:u w:val="single"/>
        </w:rPr>
      </w:pPr>
      <w:r w:rsidRPr="005953DD">
        <w:rPr>
          <w:rFonts w:ascii="Arial Narrow" w:hAnsi="Arial Narrow"/>
          <w:b/>
          <w:sz w:val="24"/>
          <w:u w:val="single"/>
        </w:rPr>
        <w:t xml:space="preserve">I. Parametry Techniczne i </w:t>
      </w:r>
      <w:r w:rsidR="00377A1D">
        <w:rPr>
          <w:rFonts w:ascii="Arial Narrow" w:hAnsi="Arial Narrow"/>
          <w:b/>
          <w:sz w:val="24"/>
          <w:u w:val="single"/>
        </w:rPr>
        <w:t>Użytkowe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1"/>
        <w:gridCol w:w="5345"/>
        <w:gridCol w:w="2268"/>
        <w:gridCol w:w="6703"/>
      </w:tblGrid>
      <w:tr w:rsidR="006C6992" w:rsidRPr="005953DD" w:rsidTr="001D7E2C">
        <w:trPr>
          <w:cantSplit/>
          <w:tblHeader/>
          <w:jc w:val="center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6992" w:rsidRPr="005953DD" w:rsidRDefault="006C6992" w:rsidP="001D7E2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953DD">
              <w:rPr>
                <w:rFonts w:ascii="Arial Narrow" w:hAnsi="Arial Narrow"/>
                <w:b/>
                <w:i/>
                <w:sz w:val="24"/>
              </w:rPr>
              <w:t>L.P.</w:t>
            </w:r>
          </w:p>
        </w:tc>
        <w:tc>
          <w:tcPr>
            <w:tcW w:w="5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6992" w:rsidRPr="005953DD" w:rsidRDefault="006C6992" w:rsidP="001D7E2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953DD">
              <w:rPr>
                <w:rFonts w:ascii="Arial Narrow" w:hAnsi="Arial Narrow"/>
                <w:b/>
                <w:i/>
                <w:sz w:val="24"/>
              </w:rPr>
              <w:t>Parametr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6992" w:rsidRPr="005953DD" w:rsidRDefault="006C6992" w:rsidP="001D7E2C">
            <w:pPr>
              <w:spacing w:line="288" w:lineRule="auto"/>
              <w:ind w:right="-118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953DD">
              <w:rPr>
                <w:rFonts w:ascii="Arial" w:hAnsi="Arial" w:cs="Arial"/>
                <w:b/>
                <w:lang w:eastAsia="zh-CN"/>
              </w:rPr>
              <w:t xml:space="preserve">Wymagane parametry </w:t>
            </w:r>
          </w:p>
        </w:tc>
        <w:tc>
          <w:tcPr>
            <w:tcW w:w="6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6992" w:rsidRPr="005953DD" w:rsidRDefault="006C6992" w:rsidP="001D7E2C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953DD">
              <w:rPr>
                <w:rFonts w:ascii="Arial" w:hAnsi="Arial" w:cs="Arial"/>
                <w:b/>
                <w:lang w:eastAsia="zh-CN"/>
              </w:rPr>
              <w:t>Oferowane Parametry Techniczne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tcBorders>
              <w:top w:val="single" w:sz="8" w:space="0" w:color="auto"/>
            </w:tcBorders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I   informacje ogólne DO APARATU </w:t>
            </w:r>
            <w:r w:rsidR="00924413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RTG </w:t>
            </w:r>
            <w:r w:rsidR="002F4850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TYPU TELEKOMANDO</w:t>
            </w:r>
            <w:r w:rsidR="00924413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 – 1 sztuka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Istotne elementy oferowanego aparatu  tj. generator, lampy rentgenowskie, ścianka zdalnie sterowana, statyw wyprodukowane przez tego samego wytwórcę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Certyfikat CE lub deklaracja zgodności na cały aparat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rtg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, nie na elementy składowe </w:t>
            </w:r>
          </w:p>
        </w:tc>
        <w:tc>
          <w:tcPr>
            <w:tcW w:w="2268" w:type="dxa"/>
            <w:vAlign w:val="center"/>
          </w:tcPr>
          <w:p w:rsidR="006C6992" w:rsidRPr="005953DD" w:rsidRDefault="00821B74" w:rsidP="00821B74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821B74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Aparat musi być fabrycznie nowy, nie dopuszcza się powystawowych, rok produkcji 201</w:t>
            </w: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II   Ścianka zdalnie sterowana 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pochylania [°]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od  +90° do –45°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34210D" w:rsidRDefault="006C6992" w:rsidP="001D7E2C">
            <w:pPr>
              <w:rPr>
                <w:rFonts w:ascii="Arial Narrow" w:hAnsi="Arial Narrow"/>
                <w:color w:val="FF0000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>Najniższe położenie blatu ścianki od podłogi (ścianka w pozycji poziomej) umożliwiające wykonanie badania na blacie ścianki, dostępne dla technika (nie w trybie serwisowym)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≤ 50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ind w:left="720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1D7E2C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5345" w:type="dxa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>Najwyższe położenie blatu ścianki od podłogi (ścianka w pozycji poziomej) [cm]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≥ 95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Wysokość blatu stołu płynnie regulowana pomiędzy krańcowymi pozycjami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Blat stołu płaski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Długość blatu [cm]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210 cm 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Szerokość blatu [cm] 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72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Ruch wzdłużny blatu stołu zwiększający dostęp do pacjenta m.in. podczas transportu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>Zakres ruchu poprzecznego blatu ścianki [cm]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≥ +/- 12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Obciążalność blatu ścianki z zachowaniem min. możliwości  pochylania i zmiany wysokości blatu ścianki dla pozycji poziomej [kg]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1D7E2C">
              <w:rPr>
                <w:rFonts w:ascii="Arial Narrow" w:hAnsi="Arial Narrow"/>
                <w:sz w:val="24"/>
                <w:lang w:val="pl-PL"/>
              </w:rPr>
              <w:t>≥ 200 kg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1D7E2C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 xml:space="preserve">Pochłanialność blatu, ekwiwalent [mm Al] 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0,8 mm Al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ind w:left="720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Swobodny i bezpośredni dostęp do blatu stołu pacjenta z czterech stron w pozycji poziomej ścianki, bez obudów przewyższających wysokość blatu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Wszystkie ruchy ścianki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rtg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silnikowe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Joysticki sterujące ruchami ścianki zabezpieczone przed przypadkową aktywacją 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skręcenia kołpaka [°]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od +90° do    –90°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Minimalne SID [cm] ustawiane silnikowo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115 cm;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Maksymalne SID [cm] ustawiane silnikowo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150 cm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Projekcje skośne, zakres kątów [°]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+/- 40°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Sterowanie ruchami systemu</w:t>
            </w:r>
          </w:p>
          <w:p w:rsidR="006C6992" w:rsidRPr="005953DD" w:rsidRDefault="006C6992" w:rsidP="006C6992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z konsoli operatora w sterowni </w:t>
            </w:r>
          </w:p>
          <w:p w:rsidR="006C6992" w:rsidRPr="005953DD" w:rsidRDefault="006C6992" w:rsidP="006C6992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 pulpitu umieszczonego na ściance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Konsola sterująca wyposażona w urządzenie sygnalizujące akustycznie i optycznie wykonanie ekspozycji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Odległość blat stołu-detektor [mm]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80 mm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Kratka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przeciwrozproszeniowa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– parametry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10:1, min. 50 l/cm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Kratka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przeciwrozproszeniowa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-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możliwość usuwania z wiązki promieniowania bez użycia narzędzi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System AEC w ściance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Wykonywanie radiografii i fluoroskopii w sterowni przyciskiem ręcznym lub nożnym. 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TAK, opisać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trHeight w:val="796"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Wyzwalanie promieniowania w pomieszczeniu badań przyciskiem nożnym.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Automatyczne ustawianie się aparatu w pozycji zgodnie z programami anatomicznymi. Aktywacja ustawienia za pomocą jednego przycisku na konsoli w sterowni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Akcesoria – uchwyty dla pacjenta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TAK, min. 2 szt.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Akcesoria – podnóżek, który można demontować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  <w:lang w:val="sv-SE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  <w:lang w:val="sv-SE"/>
              </w:rPr>
              <w:t xml:space="preserve">III    Lampa RTG i kolimator W Ściance DO PRZEŚWIETLEŃ 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sv-SE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Model i producent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Podać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sv-SE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Wielkość ogniska małego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IEC 60336)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0,6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Wielkość ogniska dużego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IEC 60336)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1,2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Nominalna moc małego ogniska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IEC 60613)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30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Nominalna moc dużego ogniska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IEC 60613)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55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Pojemność cieplna anody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600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kHU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Szybkość chłodzenia anody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120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kHU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>/min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Pojemność cieplna kołpaka lampy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rtg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2000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kHU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Anoda szybkoobrotowa, szybkość wirowania anody ≥ 8000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obr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>./min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bottom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Miernik dawki na stałe wbudowany w kolimator lampy RTG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Kolimator ze świetlnym symulatorem pola ekspozycji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Zakres obrotu kolimatora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od 45°do -45°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Możliwość wprowadzania dodatkowych filtrów w kolimatorze, min. 2 filtry różnej wartości na całą powierzchnię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TAK, podać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IV   ZAWIESZENIE SUFITOWE LAMPY RTG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Statyw z lampą mocowany na suficie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ruchu wózka kolumną lampy – wzdłuż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</w:rPr>
              <w:t xml:space="preserve"> 300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ruchu wózka z kolumną lampy – poprzecznie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</w:rPr>
              <w:t xml:space="preserve"> 200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pionowego ruchu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160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obrotu lampy wokół osi pionowej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</w:rPr>
              <w:t xml:space="preserve"> 330</w:t>
            </w:r>
            <w:r w:rsidRPr="005953DD">
              <w:rPr>
                <w:rFonts w:ascii="Arial Narrow" w:hAnsi="Arial Narrow"/>
                <w:sz w:val="24"/>
              </w:rPr>
              <w:sym w:font="Symbol" w:char="F0B0"/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obrotu lampy wokół osi poziomej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od – 120° do + 120°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Wielofunkcyjny, dotykowy panel LCD zlokalizowany na kołpaku umożliwiający odczyt i ustawianie parametrów ekspozycji, dopasowujący orientację obrazu do położenia lampy RTG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Modyfikacja parametrów ekspozycji: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kV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mAs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i ms, wielkości ogniska oraz wybór komór AEC bezpośrednio z dotykowego panelu sterującego usytuowanego na kołpaku lampy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rtg</w:t>
            </w:r>
            <w:proofErr w:type="spellEnd"/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Wyświetlanie odległości SID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Czytelny wyświetlacz kąta lampy zlokalizowany na kołpaku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 w:cs="Arial"/>
                <w:color w:val="000000"/>
              </w:rPr>
            </w:pPr>
            <w:r w:rsidRPr="005953DD">
              <w:rPr>
                <w:rFonts w:ascii="Arial Narrow" w:hAnsi="Arial Narrow"/>
                <w:sz w:val="24"/>
              </w:rPr>
              <w:t>Wyświetlanie na wyświetlaczu na kołpaku lampy kąta ustawienia detektora bezprzewodowego celem ustawienia wiązki centralnej prostopadle do detektora dla wolnych projekcji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V  LAPMPA RTG I KOLIMATOR NA ZAWIESZENIU SUFITOWYM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Maksymalne napięcie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150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Wielkość małego ogniska (IEC 60336)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A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0,6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Nominalna moc małego ogniska (IEC 60613)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35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 xml:space="preserve">Wielkość dużego ogniska (IEC 60336)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A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1,2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Nominalna moc dużego ogniska (IEC 60613)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55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Pojemność cieplna anody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600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Szybkość chłodzenia anody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120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  <w:r w:rsidRPr="005953DD">
              <w:rPr>
                <w:rFonts w:ascii="Arial Narrow" w:hAnsi="Arial Narrow"/>
                <w:sz w:val="24"/>
                <w:szCs w:val="24"/>
              </w:rPr>
              <w:t>/min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Pojemność cieplna kołpaka z lampą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2000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Anoda wysokoobrotowa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 8000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obr</w:t>
            </w:r>
            <w:proofErr w:type="spellEnd"/>
            <w:r w:rsidRPr="005953DD">
              <w:rPr>
                <w:rFonts w:ascii="Arial Narrow" w:hAnsi="Arial Narrow"/>
                <w:sz w:val="24"/>
                <w:szCs w:val="24"/>
              </w:rPr>
              <w:t>/min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Automatyka zabezpieczenia przed przegrzaniem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Kolimator prostokątny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Zakres obrotu kolimatora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± 45º, możliwość unieruchomienia w 0º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Możliwość wprowadzenia dodatkowych filtrów w kolimatorze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Tak, min. 2, podać materiał i grubość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 xml:space="preserve">Świetlny symulator pola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rtg</w:t>
            </w:r>
            <w:proofErr w:type="spellEnd"/>
            <w:r w:rsidRPr="005953DD">
              <w:rPr>
                <w:rFonts w:ascii="Arial Narrow" w:hAnsi="Arial Narrow"/>
                <w:sz w:val="24"/>
                <w:szCs w:val="24"/>
              </w:rPr>
              <w:t xml:space="preserve"> w technologii LED (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centrator</w:t>
            </w:r>
            <w:proofErr w:type="spellEnd"/>
            <w:r w:rsidRPr="005953D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Zintegrowany w kolimatorze miernik dawki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lastRenderedPageBreak/>
              <w:t>VI   Generator RTG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Generator współpracujący z lampą w ściance do prześwietleń oraz z lampą na zawieszeniu sufitowym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Generator wysokiej częstotliwości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Moc generatora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normą IEC 601)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65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Max prąd w radiografii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800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Max wartość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mAs</w:t>
            </w:r>
            <w:proofErr w:type="spellEnd"/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600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mAs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bottom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Zakres napięć w radiografii </w:t>
            </w:r>
            <w:r w:rsidRPr="005953DD">
              <w:rPr>
                <w:rFonts w:ascii="Arial Narrow" w:hAnsi="Arial Narrow"/>
                <w:sz w:val="24"/>
              </w:rPr>
              <w:br/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min 40 - 150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kV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Najkrótszy czas ekspozycji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 ms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technika 1,2,3 - punktowa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bottom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napięć we fluoroskopii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min 40 - 110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kV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bottom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Maksymalny prąd dla fluoroskopii pulsacyjnej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40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Liczba dostępnych częstotliwości pracy fluoroskopii pulsacyjnej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4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Proszę podać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Konsola generatora zintegrowana z konsolą sterującą ruchami ścianki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VII     Detektor ZINTEGROWANY W ŚCIANCE DO PRZEŚWIETLEŃ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Detektor do zdjęć kostnych oraz badań dynamicznych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Wymiary pola aktywnego detektora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42 cm x 42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Matryca aktywna detektora (liczba pikseli)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Min. 2840 x 2840 pikseli 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Rozmiary piksela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150 µm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Głębokość akwizycji 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14 bit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Materiał warstwy scyntylacyjnej – jodek cezu (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CsI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VIII    Statyw do zdjęć odległościowych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Uchylny statyw mocowany do podłogi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Maksymalna możliwa odległość środka detektora, licząc od podłogi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170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Układ AEC w statywie, min 3 komory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Kratka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przeciwrozproszeniowa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Możliwość wyciągania i wymiany kratki bez pomocy narzędzi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Pochłanialność płyty statywu – ekwiwalent Al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0,7 mm Al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Odległość płyta statywu – powierzchnia detektora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highlight w:val="yellow"/>
              </w:rPr>
            </w:pPr>
            <w:r w:rsidRPr="005953DD">
              <w:rPr>
                <w:rFonts w:ascii="Arial Narrow" w:hAnsi="Arial Narrow"/>
                <w:sz w:val="24"/>
              </w:rPr>
              <w:t>≤ 5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Uchwyty boczne i uchwyt górny ułatwiający zdjęcia w projekcjach PA i bocznych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Automatyczne wykonywanie zdjęć kości długich na statywie do zdjęć odległościowych po zaznaczeniu punktu początkowego i końcowego wykonywane za pomocą skręcania lampy RTG przy zachowaniu jej położenia wysokościowego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Przy zmianie wysokości statywu lampa na zawieszeniu sufitowym automatycznie śledzi tą zmianę z zachowaniem synchronizacji promień centralny – środek detektora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IX     Detektor BEZPRZEWODOWY 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Detektor bezprzewodowy do stosowania w statywie do zdjęć odległościowych i poza nim (pacjenci na wózkach, łóżkach itp.)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Wymiary pola aktywnego detektora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34 cm x 42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Rozdzielczość detektora (liczba pikseli)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6 mln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Rozmiary piksela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150 µm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Głębokość akwizycji 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14 bit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Materiał warstwy scyntylacyjnej – jodek cezu (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CsI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TAK, podać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Masa detektora z akumulatorem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3,5 kg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Detektor z rączką zintegrowaną z obudową detektora</w:t>
            </w: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Akumulator detektora doładowywany podczas pracy w statywie niezależnie od orientacji (detektor w pionie/w poziomie) bez konieczności podłączania kabla.</w:t>
            </w:r>
          </w:p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X       MONITORY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Min. jeden monitor w sterowni oraz jeden na wózku w pokoju badań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Rozdzielczość monitorów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1280 x 1024  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Przekątna ekranu każdego monitora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19”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XI      Konsola technika RTG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Konsola technika obsługiwana przy pomocy klawiatury i myszki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294CCE" w:rsidRDefault="006C6992" w:rsidP="001D7E2C">
            <w:pPr>
              <w:rPr>
                <w:rFonts w:ascii="Arial Narrow" w:hAnsi="Arial Narrow"/>
                <w:color w:val="FF0000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Jedno oprogramowanie stacji akwizycyjnej zarówno do obsługi fluoroskopii, radiografii wykonywanej na ściance zdalnie sterowanej jak i do radiografii na statywie płucnym oraz pacjentom na wózkach i łóżkach (ustawianie parametrów generatora, programy narządowe)</w:t>
            </w:r>
          </w:p>
        </w:tc>
        <w:tc>
          <w:tcPr>
            <w:tcW w:w="2268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Jedno oprogramowanie stacji akwizycyjnej do przetwarzania obrazów uzyskiwanych zarówno na detektorze zintegrowanym w ściance do prześwietleń jak i na detektorze bezprzewodowym</w:t>
            </w: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Automatyczne zapisywanie w nagłówku DICOM parametrów ekspozycji (</w:t>
            </w:r>
            <w:proofErr w:type="spellStart"/>
            <w:r w:rsidRPr="00F31D9F">
              <w:rPr>
                <w:rFonts w:ascii="Arial Narrow" w:hAnsi="Arial Narrow"/>
                <w:sz w:val="24"/>
              </w:rPr>
              <w:t>kV</w:t>
            </w:r>
            <w:proofErr w:type="spellEnd"/>
            <w:r w:rsidRPr="00F31D9F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F31D9F">
              <w:rPr>
                <w:rFonts w:ascii="Arial Narrow" w:hAnsi="Arial Narrow"/>
                <w:sz w:val="24"/>
              </w:rPr>
              <w:t>mAs</w:t>
            </w:r>
            <w:proofErr w:type="spellEnd"/>
            <w:r w:rsidRPr="00F31D9F">
              <w:rPr>
                <w:rFonts w:ascii="Arial Narrow" w:hAnsi="Arial Narrow"/>
                <w:sz w:val="24"/>
              </w:rPr>
              <w:t>) wraz z dawką (bez ręcznego wpisywania danych) dla ekspozycji wykonanych na detektorze zabudowanym w ściance do prześwietleń oraz na detektorze bezprzewodowym w statywie do zdjęć odległościowych.</w:t>
            </w: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Funkcja LIH oraz pętla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fluoroskopowa</w:t>
            </w:r>
            <w:proofErr w:type="spellEnd"/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Pamięć obrazów (ilość obrazów) w matrycy min. 1024 x 1024 (1 k x 1 k)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4000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Szybkość akwizycji podczas radiografii seryjnej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8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obr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>/s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293A7B" w:rsidRDefault="006C6992" w:rsidP="001D7E2C">
            <w:pPr>
              <w:rPr>
                <w:rFonts w:ascii="Arial Narrow" w:hAnsi="Arial Narrow"/>
                <w:sz w:val="24"/>
              </w:rPr>
            </w:pPr>
            <w:r w:rsidRPr="00293A7B">
              <w:rPr>
                <w:rFonts w:ascii="Arial Narrow" w:hAnsi="Arial Narrow"/>
                <w:sz w:val="24"/>
              </w:rPr>
              <w:t xml:space="preserve">Szybkość akwizycji podczas fluoroskopii pulsacyjnej z największego pola detektora 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15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obr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>/s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293A7B" w:rsidRDefault="006C6992" w:rsidP="001D7E2C">
            <w:pPr>
              <w:rPr>
                <w:rFonts w:ascii="Arial Narrow" w:hAnsi="Arial Narrow"/>
                <w:sz w:val="24"/>
              </w:rPr>
            </w:pPr>
            <w:r w:rsidRPr="00293A7B">
              <w:rPr>
                <w:rFonts w:ascii="Arial Narrow" w:hAnsi="Arial Narrow"/>
                <w:sz w:val="24"/>
              </w:rPr>
              <w:t>Wirtualna kolimacja w celu oszczędności dawki – zmiana ustawienia kolimacji przedstawiana przy pomocy znaczników graficznych np. na obrazie LIH</w:t>
            </w: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293A7B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Wybór i konfiguracja programów anatomicznych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Ilość programów anatomicznych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400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Nagrywarka CD i / lub DVD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Rejestracja pacjentów poprzez pobranie danych z systemu HIS / RIS oraz manualna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lang w:val="pt-PT"/>
              </w:rPr>
            </w:pPr>
            <w:r w:rsidRPr="005953DD">
              <w:rPr>
                <w:rFonts w:ascii="Arial Narrow" w:hAnsi="Arial Narrow"/>
                <w:sz w:val="24"/>
                <w:lang w:val="pt-PT"/>
              </w:rPr>
              <w:t>Obsługa protokołów DICOM:</w:t>
            </w:r>
            <w:r w:rsidRPr="005953DD">
              <w:rPr>
                <w:rFonts w:ascii="Arial Narrow" w:hAnsi="Arial Narrow"/>
                <w:sz w:val="24"/>
                <w:lang w:val="pt-PT"/>
              </w:rPr>
              <w:br/>
              <w:t>• DICOM Send</w:t>
            </w:r>
            <w:r w:rsidRPr="005953DD">
              <w:rPr>
                <w:rFonts w:ascii="Arial Narrow" w:hAnsi="Arial Narrow"/>
                <w:sz w:val="24"/>
                <w:lang w:val="pt-PT"/>
              </w:rPr>
              <w:br/>
              <w:t>• DICOM Print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  <w:lang w:val="en-US"/>
              </w:rPr>
            </w:pPr>
            <w:r w:rsidRPr="005953DD">
              <w:rPr>
                <w:rFonts w:ascii="Arial Narrow" w:hAnsi="Arial Narrow"/>
                <w:sz w:val="24"/>
                <w:lang w:val="en-US"/>
              </w:rPr>
              <w:t>• DICOM Storage Commitment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  <w:lang w:val="en-US"/>
              </w:rPr>
            </w:pPr>
            <w:r w:rsidRPr="005953DD">
              <w:rPr>
                <w:rFonts w:ascii="Arial Narrow" w:hAnsi="Arial Narrow"/>
                <w:sz w:val="24"/>
                <w:lang w:val="en-US"/>
              </w:rPr>
              <w:t xml:space="preserve">• DICOM Worklist / MPPS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  <w:lang w:val="en-US"/>
              </w:rPr>
            </w:pPr>
            <w:r w:rsidRPr="005953DD">
              <w:rPr>
                <w:rFonts w:ascii="Arial Narrow" w:hAnsi="Arial Narrow"/>
                <w:sz w:val="24"/>
                <w:lang w:val="en-US"/>
              </w:rPr>
              <w:t>• DICOM Query/Retrieve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Funkcje obróbki obrazów, min:</w:t>
            </w:r>
            <w:r w:rsidRPr="005953DD">
              <w:rPr>
                <w:rFonts w:ascii="Arial Narrow" w:hAnsi="Arial Narrow"/>
                <w:sz w:val="24"/>
              </w:rPr>
              <w:br/>
              <w:t>• obrót obrazów - opisać</w:t>
            </w:r>
            <w:r w:rsidRPr="005953DD">
              <w:rPr>
                <w:rFonts w:ascii="Arial Narrow" w:hAnsi="Arial Narrow"/>
                <w:sz w:val="24"/>
              </w:rPr>
              <w:br/>
              <w:t>• lustrzane odbicie</w:t>
            </w:r>
            <w:r w:rsidRPr="005953DD">
              <w:rPr>
                <w:rFonts w:ascii="Arial Narrow" w:hAnsi="Arial Narrow"/>
                <w:sz w:val="24"/>
              </w:rPr>
              <w:br/>
              <w:t>• powiększenie (zoom)</w:t>
            </w:r>
            <w:r w:rsidRPr="005953DD">
              <w:rPr>
                <w:rFonts w:ascii="Arial Narrow" w:hAnsi="Arial Narrow"/>
                <w:sz w:val="24"/>
              </w:rPr>
              <w:br/>
              <w:t>• funkcje ustawiania okna optycznego (zmiana jasności i kontrastu)</w:t>
            </w:r>
            <w:r w:rsidRPr="005953DD">
              <w:rPr>
                <w:rFonts w:ascii="Arial Narrow" w:hAnsi="Arial Narrow"/>
                <w:sz w:val="24"/>
              </w:rPr>
              <w:br/>
              <w:t>• wyświetlanie znaczników oraz dodawanie komentarzy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TAK, Podać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Oprogramowanie umożliwiające automatyczne sklejanie obrazów dla tzw. projekcji kości długich (3 lub więcej)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Pomiar odległości i kątów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Analiza zdjęć odrzuconych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1F7D3A" w:rsidP="001D7E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XII </w:t>
            </w:r>
            <w:r w:rsidR="006C6992" w:rsidRPr="005953DD">
              <w:rPr>
                <w:rFonts w:ascii="Arial Narrow" w:hAnsi="Arial Narrow"/>
                <w:b/>
                <w:sz w:val="24"/>
                <w:szCs w:val="24"/>
              </w:rPr>
              <w:t xml:space="preserve"> INNE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 xml:space="preserve">Wykonanie w cenie oferty testów akceptacyjnych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odbiorcze + specjalistyczne )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Wykonanie w cenie oferty szkolenia techników i lekarzy w zakresie obsługi zaoferowanego sprzętu</w:t>
            </w:r>
            <w:r>
              <w:rPr>
                <w:rFonts w:ascii="Arial Narrow" w:hAnsi="Arial Narrow"/>
                <w:sz w:val="24"/>
                <w:szCs w:val="24"/>
              </w:rPr>
              <w:t xml:space="preserve"> i szkolenie w zakresie podstawowej  kontroli jakości z radiografii cyfrowej: </w:t>
            </w:r>
            <w:r w:rsidRPr="005953DD">
              <w:rPr>
                <w:rFonts w:ascii="Arial Narrow" w:hAnsi="Arial Narrow"/>
                <w:sz w:val="24"/>
                <w:szCs w:val="24"/>
              </w:rPr>
              <w:t>Min 3 dni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Instrukcja obsługi w języku polskim dostarczana z aparatem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Interkom do komunikacji głosowej sterownia – pokój badań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Stojak dla pacjent wraz z uchwytami do przytrzymania się podczas wykonywania zdjęć kości długich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UPS dla stacji akwizycyjnej w celu poprawnego zamknięcia systemu w razie zaniku napięcia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Duplikator do płyt CD/DVD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Drukarka laserowa do klisz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Fartuchy ochronne dla personelu – szt. 2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2F4850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Opracowanie p</w:t>
            </w:r>
            <w:r w:rsidR="006C6992">
              <w:rPr>
                <w:rFonts w:ascii="Arial Narrow" w:hAnsi="Arial Narrow"/>
                <w:sz w:val="24"/>
                <w:szCs w:val="24"/>
              </w:rPr>
              <w:t>rojekt</w:t>
            </w: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6C6992">
              <w:rPr>
                <w:rFonts w:ascii="Arial Narrow" w:hAnsi="Arial Narrow"/>
                <w:sz w:val="24"/>
                <w:szCs w:val="24"/>
              </w:rPr>
              <w:t xml:space="preserve"> radiologicznych osłon stałych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587E6F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Adaptacja pomieszczenia pod nowy aparat</w:t>
            </w:r>
            <w:r w:rsidR="006C6992" w:rsidRPr="001D7E2C">
              <w:rPr>
                <w:rFonts w:ascii="Arial Narrow" w:hAnsi="Arial Narrow"/>
                <w:sz w:val="24"/>
                <w:szCs w:val="24"/>
              </w:rPr>
              <w:t xml:space="preserve"> zgodnie z wykazem prac przedstawionych w załączniku nr 4 do SIWZ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84DBE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84DBE">
              <w:rPr>
                <w:rFonts w:ascii="Arial Narrow" w:hAnsi="Arial Narrow"/>
                <w:sz w:val="24"/>
                <w:szCs w:val="24"/>
              </w:rPr>
              <w:t>Demontaż, wywiezienie i utylizacja starego aparatu</w:t>
            </w:r>
          </w:p>
          <w:p w:rsidR="006C6992" w:rsidRPr="00584DBE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84DBE">
              <w:rPr>
                <w:rFonts w:ascii="Arial Narrow" w:hAnsi="Arial Narrow"/>
                <w:sz w:val="24"/>
                <w:szCs w:val="24"/>
              </w:rPr>
              <w:t>RTG i dostarczenie zaświadczenia o utylizacji</w:t>
            </w:r>
          </w:p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84DBE">
              <w:rPr>
                <w:rFonts w:ascii="Arial Narrow" w:hAnsi="Arial Narrow"/>
                <w:sz w:val="24"/>
                <w:szCs w:val="24"/>
              </w:rPr>
              <w:t>aparatu RTG</w:t>
            </w:r>
            <w:r w:rsidR="00F65091">
              <w:rPr>
                <w:rFonts w:ascii="Arial Narrow" w:hAnsi="Arial Narrow"/>
                <w:sz w:val="24"/>
                <w:szCs w:val="24"/>
              </w:rPr>
              <w:t xml:space="preserve"> w terminie 7 dni od uruchomienia ( </w:t>
            </w:r>
            <w:proofErr w:type="spellStart"/>
            <w:r w:rsidR="00F65091">
              <w:rPr>
                <w:rFonts w:ascii="Arial Narrow" w:hAnsi="Arial Narrow"/>
                <w:sz w:val="24"/>
                <w:szCs w:val="24"/>
              </w:rPr>
              <w:t>dopuszcenia</w:t>
            </w:r>
            <w:proofErr w:type="spellEnd"/>
            <w:r w:rsidR="00F65091">
              <w:rPr>
                <w:rFonts w:ascii="Arial Narrow" w:hAnsi="Arial Narrow"/>
                <w:sz w:val="24"/>
                <w:szCs w:val="24"/>
              </w:rPr>
              <w:t xml:space="preserve"> do pracy ) nowego urządzenia</w:t>
            </w:r>
            <w:r>
              <w:rPr>
                <w:rFonts w:ascii="Arial Narrow" w:hAnsi="Arial Narrow"/>
                <w:sz w:val="24"/>
                <w:szCs w:val="24"/>
              </w:rPr>
              <w:t xml:space="preserve">. Zamawiający informuje że posiada aparat: Simens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telekomando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aksiom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iconos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+ statyw do zdjęć płucnych. 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57B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1657B2" w:rsidRPr="005953DD" w:rsidRDefault="001657B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1657B2" w:rsidRPr="00584DBE" w:rsidRDefault="001657B2" w:rsidP="00EC2D87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 xml:space="preserve">Podłączanie zaoferowanego urządzenia </w:t>
            </w:r>
            <w:r w:rsidR="001D7E2C" w:rsidRPr="001D7E2C">
              <w:rPr>
                <w:rFonts w:ascii="Arial Narrow" w:hAnsi="Arial Narrow"/>
                <w:sz w:val="24"/>
                <w:szCs w:val="24"/>
              </w:rPr>
              <w:t xml:space="preserve">na koszt wykonawcy </w:t>
            </w:r>
            <w:r w:rsidRPr="001D7E2C">
              <w:rPr>
                <w:rFonts w:ascii="Arial Narrow" w:hAnsi="Arial Narrow"/>
                <w:sz w:val="24"/>
                <w:szCs w:val="24"/>
              </w:rPr>
              <w:t xml:space="preserve">do posiadanego przez Zamawiającego oprogramowania PACS/RIS. Producent: PIXEL, moduł: </w:t>
            </w:r>
            <w:r w:rsidR="001D7E2C" w:rsidRPr="001D7E2C">
              <w:rPr>
                <w:rFonts w:ascii="Arial Narrow" w:hAnsi="Arial Narrow"/>
                <w:sz w:val="24"/>
                <w:szCs w:val="24"/>
              </w:rPr>
              <w:t>C</w:t>
            </w:r>
            <w:r w:rsidR="00EC2D87" w:rsidRPr="001D7E2C">
              <w:rPr>
                <w:rFonts w:ascii="Arial Narrow" w:hAnsi="Arial Narrow"/>
                <w:sz w:val="24"/>
                <w:szCs w:val="24"/>
              </w:rPr>
              <w:t>HAZON.</w:t>
            </w:r>
          </w:p>
        </w:tc>
        <w:tc>
          <w:tcPr>
            <w:tcW w:w="2268" w:type="dxa"/>
          </w:tcPr>
          <w:p w:rsidR="001657B2" w:rsidRDefault="00F65091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1657B2" w:rsidRPr="005953DD" w:rsidRDefault="001657B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XIII</w:t>
            </w:r>
            <w:r w:rsidRPr="005953D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GWARANCJA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472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Minimalny okres udzielonej gwarancji: 24 miesiące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Przegląd techniczny: minimum 1 w roku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specjalistyczne zgodnie z ustawą prawo atomowe: co najmniej 1 raz w roku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147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Dostępność części zamiennych w okresie co najmniej 10 lat od momentu uruchomienia aparatu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148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706DD5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706DD5">
              <w:rPr>
                <w:rFonts w:ascii="Arial Narrow" w:hAnsi="Arial Narrow"/>
                <w:sz w:val="24"/>
                <w:szCs w:val="24"/>
              </w:rPr>
              <w:t>Możliwość zgłaszana awarii na infolinię serwisową,</w:t>
            </w:r>
          </w:p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706DD5">
              <w:rPr>
                <w:rFonts w:ascii="Arial Narrow" w:hAnsi="Arial Narrow"/>
                <w:sz w:val="24"/>
                <w:szCs w:val="24"/>
              </w:rPr>
              <w:t>czynną 24 godziny na dobę, 365 dni w roku.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6DD5">
              <w:rPr>
                <w:rFonts w:ascii="Arial Narrow" w:hAnsi="Arial Narrow"/>
                <w:b/>
                <w:sz w:val="24"/>
                <w:szCs w:val="24"/>
              </w:rPr>
              <w:t>( Podać adres i dane kontaktowe punktu serwisowego )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Default="006C6992" w:rsidP="001D7E2C">
            <w:pPr>
              <w:jc w:val="center"/>
            </w:pPr>
            <w:r w:rsidRPr="009A4C09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Każda naprawa gwarancyjna wyłączająca z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eksploatacji powyżej 3 dni roboczych powoduje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przedłużenie okresu gwarancji o liczbę dni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wyłączenia sprzętu z eksploatacji, niezależnie od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rodzaju wady ani sposobu jej usunięcia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(naprawa/wymiana itp.).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Default="006C6992" w:rsidP="001D7E2C">
            <w:pPr>
              <w:jc w:val="center"/>
            </w:pPr>
            <w:r w:rsidRPr="009A4C09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55AA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0455AA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0455AA" w:rsidRPr="001D7E2C" w:rsidRDefault="000455AA" w:rsidP="000455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Czas reakcji ( telefoniczna konsultacja Wykonawcy z użytkownikiem sprzętu ): 1 dzień roboczy od momentu zgłoszenia awarii</w:t>
            </w:r>
          </w:p>
        </w:tc>
        <w:tc>
          <w:tcPr>
            <w:tcW w:w="2268" w:type="dxa"/>
            <w:shd w:val="clear" w:color="auto" w:fill="FFFFFF" w:themeFill="background1"/>
          </w:tcPr>
          <w:p w:rsidR="000455AA" w:rsidRPr="009A4C09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0455AA" w:rsidRPr="00EA7472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 xml:space="preserve">Czas naprawy </w:t>
            </w:r>
            <w:r w:rsidR="001D7E2C" w:rsidRPr="001D7E2C">
              <w:rPr>
                <w:rFonts w:ascii="Arial Narrow" w:hAnsi="Arial Narrow"/>
                <w:sz w:val="24"/>
                <w:szCs w:val="24"/>
              </w:rPr>
              <w:t xml:space="preserve">od momentu zgłoszenia </w:t>
            </w:r>
            <w:r w:rsidR="001F7D3A">
              <w:rPr>
                <w:rFonts w:ascii="Arial Narrow" w:hAnsi="Arial Narrow"/>
                <w:sz w:val="24"/>
                <w:szCs w:val="24"/>
              </w:rPr>
              <w:t xml:space="preserve">(nie wymagający sprowadzenia </w:t>
            </w:r>
            <w:r w:rsidRPr="001D7E2C">
              <w:rPr>
                <w:rFonts w:ascii="Arial Narrow" w:hAnsi="Arial Narrow"/>
                <w:sz w:val="24"/>
                <w:szCs w:val="24"/>
              </w:rPr>
              <w:t>części zamiennych) – maks.</w:t>
            </w:r>
            <w:r w:rsidR="001D7E2C" w:rsidRPr="001D7E2C">
              <w:rPr>
                <w:rFonts w:ascii="Arial Narrow" w:hAnsi="Arial Narrow"/>
                <w:sz w:val="24"/>
                <w:szCs w:val="24"/>
              </w:rPr>
              <w:t xml:space="preserve"> 2</w:t>
            </w:r>
            <w:r w:rsidRPr="001D7E2C">
              <w:rPr>
                <w:rFonts w:ascii="Arial Narrow" w:hAnsi="Arial Narrow"/>
                <w:sz w:val="24"/>
                <w:szCs w:val="24"/>
              </w:rPr>
              <w:t xml:space="preserve"> dni robocze.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Default="006C6992" w:rsidP="001D7E2C">
            <w:pPr>
              <w:jc w:val="center"/>
            </w:pPr>
            <w:r w:rsidRPr="009A4C09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Czas naprawy wymagający sprowadzenia części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zamiennych maks. 5 dni roboczych.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Default="006C6992" w:rsidP="001D7E2C">
            <w:pPr>
              <w:jc w:val="center"/>
            </w:pPr>
            <w:r w:rsidRPr="009A4C09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1F7D3A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F7D3A">
              <w:rPr>
                <w:rFonts w:ascii="Arial Narrow" w:hAnsi="Arial Narrow"/>
                <w:sz w:val="24"/>
                <w:szCs w:val="24"/>
              </w:rPr>
              <w:t>Termin rozpoczęcia biegu pełnej gwarancji liczony</w:t>
            </w:r>
          </w:p>
          <w:p w:rsidR="006C6992" w:rsidRPr="001F7D3A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F7D3A">
              <w:rPr>
                <w:rFonts w:ascii="Arial Narrow" w:hAnsi="Arial Narrow"/>
                <w:sz w:val="24"/>
                <w:szCs w:val="24"/>
              </w:rPr>
              <w:t>jest od momentu uruchomienia całego zestawu po</w:t>
            </w:r>
          </w:p>
          <w:p w:rsidR="006C6992" w:rsidRPr="001F7D3A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F7D3A">
              <w:rPr>
                <w:rFonts w:ascii="Arial Narrow" w:hAnsi="Arial Narrow"/>
                <w:sz w:val="24"/>
                <w:szCs w:val="24"/>
              </w:rPr>
              <w:t>podpisaniu protokołu instalacji ,uruchomienia i</w:t>
            </w:r>
          </w:p>
          <w:p w:rsidR="006C6992" w:rsidRPr="00706DD5" w:rsidRDefault="006C6992" w:rsidP="001D7E2C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F7D3A">
              <w:rPr>
                <w:rFonts w:ascii="Arial Narrow" w:hAnsi="Arial Narrow"/>
                <w:sz w:val="24"/>
                <w:szCs w:val="24"/>
              </w:rPr>
              <w:t>szkolenia z obsługi.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Pr="009A4C09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  <w:bookmarkStart w:id="0" w:name="_GoBack"/>
      <w:bookmarkEnd w:id="0"/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widowControl w:val="0"/>
        <w:ind w:right="760"/>
        <w:rPr>
          <w:rFonts w:ascii="Arial Narrow" w:hAnsi="Arial Narrow"/>
          <w:i/>
          <w:snapToGrid w:val="0"/>
          <w:sz w:val="28"/>
        </w:rPr>
      </w:pPr>
      <w:r w:rsidRPr="005953DD">
        <w:rPr>
          <w:rFonts w:ascii="Arial Narrow" w:hAnsi="Arial Narrow"/>
          <w:i/>
          <w:snapToGrid w:val="0"/>
          <w:sz w:val="28"/>
        </w:rPr>
        <w:t>................................................</w:t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  <w:t>...............................</w:t>
      </w:r>
    </w:p>
    <w:p w:rsidR="006C6992" w:rsidRPr="005953DD" w:rsidRDefault="006C6992" w:rsidP="006C6992">
      <w:pPr>
        <w:widowControl w:val="0"/>
        <w:ind w:right="760"/>
        <w:jc w:val="both"/>
        <w:rPr>
          <w:rFonts w:ascii="Arial Narrow" w:hAnsi="Arial Narrow"/>
        </w:rPr>
      </w:pPr>
      <w:r w:rsidRPr="005953DD">
        <w:rPr>
          <w:rFonts w:ascii="Arial Narrow" w:hAnsi="Arial Narrow"/>
          <w:i/>
          <w:snapToGrid w:val="0"/>
          <w:sz w:val="28"/>
        </w:rPr>
        <w:t>(miejsce i data wystawienia)</w:t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  <w:t>(podpis i pieczątka</w:t>
      </w:r>
      <w:r w:rsidRPr="005953DD">
        <w:rPr>
          <w:rFonts w:ascii="Arial Narrow" w:hAnsi="Arial Narrow"/>
          <w:snapToGrid w:val="0"/>
          <w:sz w:val="28"/>
        </w:rPr>
        <w:t>)</w:t>
      </w:r>
    </w:p>
    <w:p w:rsidR="006503A8" w:rsidRDefault="006503A8"/>
    <w:sectPr w:rsidR="006503A8">
      <w:footerReference w:type="default" r:id="rId8"/>
      <w:pgSz w:w="16838" w:h="11906" w:orient="landscape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04" w:rsidRDefault="00300704" w:rsidP="00934FFD">
      <w:r>
        <w:separator/>
      </w:r>
    </w:p>
  </w:endnote>
  <w:endnote w:type="continuationSeparator" w:id="0">
    <w:p w:rsidR="00300704" w:rsidRDefault="00300704" w:rsidP="0093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5237"/>
      <w:docPartObj>
        <w:docPartGallery w:val="Page Numbers (Bottom of Page)"/>
        <w:docPartUnique/>
      </w:docPartObj>
    </w:sdtPr>
    <w:sdtContent>
      <w:p w:rsidR="00934FFD" w:rsidRDefault="00934F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34FFD" w:rsidRDefault="00934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04" w:rsidRDefault="00300704" w:rsidP="00934FFD">
      <w:r>
        <w:separator/>
      </w:r>
    </w:p>
  </w:footnote>
  <w:footnote w:type="continuationSeparator" w:id="0">
    <w:p w:rsidR="00300704" w:rsidRDefault="00300704" w:rsidP="0093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3"/>
    <w:rsid w:val="000455AA"/>
    <w:rsid w:val="001657B2"/>
    <w:rsid w:val="001D7E2C"/>
    <w:rsid w:val="001F7D3A"/>
    <w:rsid w:val="002F4850"/>
    <w:rsid w:val="00300704"/>
    <w:rsid w:val="00377A1D"/>
    <w:rsid w:val="00587E6F"/>
    <w:rsid w:val="006503A8"/>
    <w:rsid w:val="006C6992"/>
    <w:rsid w:val="00821B74"/>
    <w:rsid w:val="00924413"/>
    <w:rsid w:val="00934FFD"/>
    <w:rsid w:val="009E680D"/>
    <w:rsid w:val="00E37143"/>
    <w:rsid w:val="00EC2D87"/>
    <w:rsid w:val="00F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C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992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99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6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6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6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C6992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99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C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992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99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6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6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6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C6992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99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21</cp:revision>
  <cp:lastPrinted>2019-09-02T06:46:00Z</cp:lastPrinted>
  <dcterms:created xsi:type="dcterms:W3CDTF">2019-08-26T06:54:00Z</dcterms:created>
  <dcterms:modified xsi:type="dcterms:W3CDTF">2019-09-02T06:47:00Z</dcterms:modified>
</cp:coreProperties>
</file>